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1678C" w14:textId="77777777" w:rsidR="00524097" w:rsidRDefault="00CE495B" w:rsidP="00BC635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The Writing and Communication Center</w:t>
      </w:r>
    </w:p>
    <w:p w14:paraId="306E5787" w14:textId="19CEE98C" w:rsidR="00CE495B" w:rsidRDefault="00241F99" w:rsidP="00BC6351">
      <w:pPr>
        <w:spacing w:line="276" w:lineRule="auto"/>
        <w:jc w:val="center"/>
        <w:rPr>
          <w:rFonts w:ascii="Times New Roman" w:hAnsi="Times New Roman" w:cs="Times New Roman"/>
          <w:b/>
        </w:rPr>
      </w:pPr>
      <w:r>
        <w:rPr>
          <w:rFonts w:ascii="Times New Roman" w:hAnsi="Times New Roman" w:cs="Times New Roman"/>
          <w:b/>
        </w:rPr>
        <w:t>2019-2020</w:t>
      </w:r>
      <w:r w:rsidR="00CE495B">
        <w:rPr>
          <w:rFonts w:ascii="Times New Roman" w:hAnsi="Times New Roman" w:cs="Times New Roman"/>
          <w:b/>
        </w:rPr>
        <w:t xml:space="preserve"> Report</w:t>
      </w:r>
    </w:p>
    <w:p w14:paraId="14209E94" w14:textId="77777777" w:rsidR="00CE495B" w:rsidRDefault="00CE495B" w:rsidP="00BC6351">
      <w:pPr>
        <w:spacing w:line="276" w:lineRule="auto"/>
        <w:jc w:val="center"/>
        <w:rPr>
          <w:rFonts w:ascii="Times New Roman" w:hAnsi="Times New Roman" w:cs="Times New Roman"/>
          <w:b/>
        </w:rPr>
      </w:pPr>
    </w:p>
    <w:p w14:paraId="427040A6" w14:textId="77777777" w:rsidR="00CE495B" w:rsidRPr="00483B5D" w:rsidRDefault="00CE495B" w:rsidP="00BC6351">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w:t>
      </w:r>
    </w:p>
    <w:p w14:paraId="676CF293" w14:textId="77777777" w:rsidR="00CE495B" w:rsidRDefault="00CE495B" w:rsidP="00BC6351">
      <w:pPr>
        <w:pStyle w:val="Normal1"/>
        <w:rPr>
          <w:rFonts w:ascii="Times New Roman" w:eastAsia="Times New Roman" w:hAnsi="Times New Roman" w:cs="Times New Roman"/>
          <w:sz w:val="24"/>
          <w:szCs w:val="24"/>
        </w:rPr>
      </w:pPr>
    </w:p>
    <w:p w14:paraId="59A2DC2D" w14:textId="1AABFAE1" w:rsidR="00CE495B" w:rsidRPr="00483B5D" w:rsidRDefault="00CE495B" w:rsidP="00BC6351">
      <w:pPr>
        <w:pStyle w:val="Normal1"/>
        <w:rPr>
          <w:rFonts w:ascii="Times New Roman" w:hAnsi="Times New Roman" w:cs="Times New Roman"/>
          <w:sz w:val="24"/>
          <w:szCs w:val="24"/>
        </w:rPr>
      </w:pPr>
      <w:r w:rsidRPr="0041648A">
        <w:rPr>
          <w:rFonts w:ascii="Times New Roman" w:eastAsia="Times New Roman" w:hAnsi="Times New Roman" w:cs="Times New Roman"/>
          <w:b/>
          <w:sz w:val="24"/>
          <w:szCs w:val="24"/>
        </w:rPr>
        <w:t>The Writing and Communication Center</w:t>
      </w:r>
      <w:r w:rsidRPr="00483B5D">
        <w:rPr>
          <w:rFonts w:ascii="Times New Roman" w:eastAsia="Times New Roman" w:hAnsi="Times New Roman" w:cs="Times New Roman"/>
          <w:sz w:val="24"/>
          <w:szCs w:val="24"/>
        </w:rPr>
        <w:t xml:space="preserve"> (WCC) was founded at NES in September 2011 in connection with the launch of the Joint HSE and NES BAE program. </w:t>
      </w:r>
      <w:r w:rsidRPr="00483B5D">
        <w:rPr>
          <w:rFonts w:ascii="Times New Roman" w:hAnsi="Times New Roman" w:cs="Times New Roman"/>
          <w:sz w:val="24"/>
          <w:szCs w:val="24"/>
        </w:rPr>
        <w:t xml:space="preserve">It </w:t>
      </w:r>
      <w:r w:rsidRPr="00483B5D">
        <w:rPr>
          <w:rFonts w:ascii="Times New Roman" w:eastAsia="Times New Roman" w:hAnsi="Times New Roman" w:cs="Times New Roman"/>
          <w:sz w:val="24"/>
          <w:szCs w:val="24"/>
        </w:rPr>
        <w:t xml:space="preserve">was conceived as a free and voluntary academic support service for NES students wishing to become stronger writers and speakers in both English and Russian and for NES faculty wishing to integrate written and oral communication into their courses. </w:t>
      </w:r>
    </w:p>
    <w:p w14:paraId="57E57DF7" w14:textId="77777777" w:rsidR="00CE495B" w:rsidRPr="00483B5D" w:rsidRDefault="00CE495B" w:rsidP="00BC6351">
      <w:pPr>
        <w:spacing w:line="276" w:lineRule="auto"/>
        <w:rPr>
          <w:rFonts w:ascii="Times New Roman" w:hAnsi="Times New Roman" w:cs="Times New Roman"/>
        </w:rPr>
      </w:pPr>
    </w:p>
    <w:p w14:paraId="1A1E61D9" w14:textId="77777777" w:rsidR="00CE495B" w:rsidRDefault="00CE495B" w:rsidP="00BC6351">
      <w:pPr>
        <w:spacing w:line="276" w:lineRule="auto"/>
        <w:rPr>
          <w:rFonts w:ascii="Times New Roman" w:eastAsia="Times New Roman" w:hAnsi="Times New Roman" w:cs="Times New Roman"/>
        </w:rPr>
      </w:pPr>
      <w:r w:rsidRPr="00483B5D">
        <w:rPr>
          <w:rFonts w:ascii="Times New Roman" w:eastAsia="Times New Roman" w:hAnsi="Times New Roman" w:cs="Times New Roman"/>
        </w:rPr>
        <w:t xml:space="preserve">We believe that effective communication is a key to academic and professional success, cultural awareness and personal growth. </w:t>
      </w:r>
      <w:r w:rsidRPr="00483B5D">
        <w:rPr>
          <w:rFonts w:ascii="Times New Roman" w:eastAsia="Times New Roman" w:hAnsi="Times New Roman" w:cs="Times New Roman"/>
          <w:highlight w:val="white"/>
        </w:rPr>
        <w:t>The vision of the Center in the NES community is that of a place where both beginning and advanced writers and speakers can grow, not a "fix-it-shop" where "weak" students go to correct papers. Following the prevalent principles of writing center pedagogy, the WCC at NES concentrates on the strengths and needs of each learner as evident in her work, so she can have a long-term learning advantage rather than a mere editorial service.</w:t>
      </w:r>
    </w:p>
    <w:p w14:paraId="1A9C71A4" w14:textId="77777777" w:rsidR="00CE495B" w:rsidRDefault="00CE495B" w:rsidP="00BC6351">
      <w:pPr>
        <w:spacing w:line="276" w:lineRule="auto"/>
        <w:rPr>
          <w:rFonts w:ascii="Times New Roman" w:hAnsi="Times New Roman" w:cs="Times New Roman"/>
          <w:b/>
        </w:rPr>
      </w:pPr>
    </w:p>
    <w:p w14:paraId="7EC04FB4" w14:textId="77777777" w:rsidR="00CE495B" w:rsidRDefault="00CE495B" w:rsidP="00BC6351">
      <w:pPr>
        <w:spacing w:line="276" w:lineRule="auto"/>
        <w:rPr>
          <w:rFonts w:ascii="Times New Roman" w:hAnsi="Times New Roman" w:cs="Times New Roman"/>
          <w:b/>
        </w:rPr>
      </w:pPr>
      <w:r>
        <w:rPr>
          <w:rFonts w:ascii="Times New Roman" w:hAnsi="Times New Roman" w:cs="Times New Roman"/>
          <w:b/>
        </w:rPr>
        <w:t>Primary Activities:</w:t>
      </w:r>
    </w:p>
    <w:p w14:paraId="32BEB643" w14:textId="77777777" w:rsidR="00CE495B" w:rsidRDefault="00CE495B" w:rsidP="00BC6351">
      <w:pPr>
        <w:spacing w:line="276" w:lineRule="auto"/>
        <w:rPr>
          <w:rFonts w:ascii="Times New Roman" w:hAnsi="Times New Roman" w:cs="Times New Roman"/>
          <w:b/>
        </w:rPr>
      </w:pPr>
    </w:p>
    <w:p w14:paraId="5962E435" w14:textId="1D3D6BA0" w:rsidR="00CE495B" w:rsidRDefault="00CE495B" w:rsidP="00BC6351">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service of the WCC is one-on-one consultations with students. We offer this service to students in all programs as well as alumni, staff, and faculty. Clients come to us for assistance with a range of projects from course papers and theses to job interview practice. </w:t>
      </w:r>
      <w:r w:rsidRPr="00483B5D">
        <w:rPr>
          <w:rFonts w:ascii="Times New Roman" w:eastAsia="Times New Roman" w:hAnsi="Times New Roman" w:cs="Times New Roman"/>
          <w:sz w:val="24"/>
          <w:szCs w:val="24"/>
          <w:highlight w:val="white"/>
        </w:rPr>
        <w:t>In their work, WCC consultants employ the Socratic method of thought-provoking questions to promote critical thinking and to help students become independent, empowered writers and speakers with distinct voices.</w:t>
      </w:r>
      <w:r>
        <w:rPr>
          <w:rFonts w:ascii="Times New Roman" w:eastAsia="Times New Roman" w:hAnsi="Times New Roman" w:cs="Times New Roman"/>
          <w:sz w:val="24"/>
          <w:szCs w:val="24"/>
        </w:rPr>
        <w:t xml:space="preserve"> </w:t>
      </w:r>
    </w:p>
    <w:p w14:paraId="5856A720" w14:textId="0F5653D7" w:rsidR="00D7295B" w:rsidRDefault="00D7295B" w:rsidP="00BC6351">
      <w:pPr>
        <w:pStyle w:val="Normal1"/>
        <w:rPr>
          <w:rFonts w:ascii="Times New Roman" w:eastAsia="Times New Roman" w:hAnsi="Times New Roman" w:cs="Times New Roman"/>
          <w:sz w:val="24"/>
          <w:szCs w:val="24"/>
        </w:rPr>
      </w:pPr>
    </w:p>
    <w:p w14:paraId="7DDB1114" w14:textId="6D1E6218" w:rsidR="00D7295B" w:rsidRDefault="00D7295B" w:rsidP="00BC6351">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WCC saw a massive increase in student usage during the pandemic, when all consultations went online. While visits in the Fall were slightly down from the previous academic year (268 in Fall 2019 vs. 309 in Fall 2018), the WCC held 484 consultations during Spring 2020, shattering the previous Spring record of 289 visits in 2018. Unique visitor numbers were relatively flat, suggesting that students who use the Writing Center greatly increased their usage during distance learning. </w:t>
      </w:r>
    </w:p>
    <w:p w14:paraId="2158342E" w14:textId="77777777" w:rsidR="00A822CE" w:rsidRDefault="00A822CE" w:rsidP="00D7295B">
      <w:pPr>
        <w:spacing w:line="276" w:lineRule="auto"/>
        <w:rPr>
          <w:rFonts w:ascii="Times New Roman" w:hAnsi="Times New Roman" w:cs="Times New Roman"/>
        </w:rPr>
      </w:pPr>
    </w:p>
    <w:p w14:paraId="4FD67BD0" w14:textId="5017C88F" w:rsidR="00A822CE" w:rsidRDefault="00D7295B" w:rsidP="00BC6351">
      <w:pPr>
        <w:spacing w:line="276" w:lineRule="auto"/>
        <w:rPr>
          <w:rFonts w:ascii="Times New Roman" w:hAnsi="Times New Roman" w:cs="Times New Roman"/>
        </w:rPr>
      </w:pPr>
      <w:r>
        <w:rPr>
          <w:rFonts w:ascii="Times New Roman" w:hAnsi="Times New Roman" w:cs="Times New Roman"/>
        </w:rPr>
        <w:t>Continuing a trend from the previous year, students from master’s programs</w:t>
      </w:r>
      <w:r w:rsidR="00241F99">
        <w:rPr>
          <w:rFonts w:ascii="Times New Roman" w:hAnsi="Times New Roman" w:cs="Times New Roman"/>
        </w:rPr>
        <w:t xml:space="preserve"> – especially Finance –</w:t>
      </w:r>
      <w:r>
        <w:rPr>
          <w:rFonts w:ascii="Times New Roman" w:hAnsi="Times New Roman" w:cs="Times New Roman"/>
        </w:rPr>
        <w:t xml:space="preserve"> were the primary users of the WCC, accounting for </w:t>
      </w:r>
      <w:r w:rsidR="00241F99">
        <w:rPr>
          <w:rFonts w:ascii="Times New Roman" w:hAnsi="Times New Roman" w:cs="Times New Roman"/>
        </w:rPr>
        <w:t xml:space="preserve">456 visits. </w:t>
      </w:r>
      <w:r w:rsidR="005530B2">
        <w:rPr>
          <w:rFonts w:ascii="Times New Roman" w:hAnsi="Times New Roman" w:cs="Times New Roman"/>
        </w:rPr>
        <w:t xml:space="preserve">Staff members and alumni increased their usage from previous years. </w:t>
      </w:r>
      <w:r w:rsidR="00241F99">
        <w:rPr>
          <w:rFonts w:ascii="Times New Roman" w:hAnsi="Times New Roman" w:cs="Times New Roman"/>
        </w:rPr>
        <w:t>A breakdown by program can be seen in Figure 1</w:t>
      </w:r>
      <w:r w:rsidR="005530B2">
        <w:rPr>
          <w:rFonts w:ascii="Times New Roman" w:hAnsi="Times New Roman" w:cs="Times New Roman"/>
        </w:rPr>
        <w:t>.</w:t>
      </w:r>
    </w:p>
    <w:p w14:paraId="7258AFC1" w14:textId="77777777" w:rsidR="00F13C0A" w:rsidRDefault="00F13C0A" w:rsidP="00BC6351">
      <w:pPr>
        <w:spacing w:line="276" w:lineRule="auto"/>
        <w:rPr>
          <w:rFonts w:ascii="Times New Roman" w:hAnsi="Times New Roman" w:cs="Times New Roman"/>
        </w:rPr>
      </w:pPr>
    </w:p>
    <w:p w14:paraId="4F5B6D1B" w14:textId="78A6FC12" w:rsidR="00F13C0A" w:rsidRDefault="00F13C0A" w:rsidP="00BC6351">
      <w:pPr>
        <w:spacing w:line="276" w:lineRule="auto"/>
        <w:jc w:val="center"/>
        <w:rPr>
          <w:rFonts w:ascii="Times New Roman" w:hAnsi="Times New Roman" w:cs="Times New Roman"/>
        </w:rPr>
      </w:pPr>
    </w:p>
    <w:p w14:paraId="01759787" w14:textId="77777777" w:rsidR="00F13C0A" w:rsidRDefault="00F13C0A" w:rsidP="00BC6351">
      <w:pPr>
        <w:spacing w:line="276" w:lineRule="auto"/>
        <w:jc w:val="center"/>
        <w:rPr>
          <w:rFonts w:ascii="Times New Roman" w:hAnsi="Times New Roman" w:cs="Times New Roman"/>
        </w:rPr>
      </w:pPr>
    </w:p>
    <w:p w14:paraId="4976E788" w14:textId="35412B84" w:rsidR="000E4DAF" w:rsidRDefault="000E4DAF" w:rsidP="00BC6351">
      <w:pPr>
        <w:spacing w:line="276"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202F3927" wp14:editId="4E956F35">
            <wp:extent cx="4555222" cy="27432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4555222" cy="2743200"/>
                    </a:xfrm>
                    <a:prstGeom prst="rect">
                      <a:avLst/>
                    </a:prstGeom>
                  </pic:spPr>
                </pic:pic>
              </a:graphicData>
            </a:graphic>
          </wp:inline>
        </w:drawing>
      </w:r>
    </w:p>
    <w:p w14:paraId="1742CD0B" w14:textId="459F850A" w:rsidR="00F13C0A" w:rsidRDefault="00F13C0A" w:rsidP="00BC6351">
      <w:pPr>
        <w:spacing w:line="276" w:lineRule="auto"/>
        <w:jc w:val="center"/>
        <w:rPr>
          <w:rFonts w:ascii="Times New Roman" w:hAnsi="Times New Roman" w:cs="Times New Roman"/>
        </w:rPr>
      </w:pPr>
      <w:r>
        <w:rPr>
          <w:rFonts w:ascii="Times New Roman" w:hAnsi="Times New Roman" w:cs="Times New Roman"/>
        </w:rPr>
        <w:t xml:space="preserve">Figure </w:t>
      </w:r>
      <w:r w:rsidR="005530B2">
        <w:rPr>
          <w:rFonts w:ascii="Times New Roman" w:hAnsi="Times New Roman" w:cs="Times New Roman"/>
        </w:rPr>
        <w:t>1</w:t>
      </w:r>
      <w:r>
        <w:rPr>
          <w:rFonts w:ascii="Times New Roman" w:hAnsi="Times New Roman" w:cs="Times New Roman"/>
        </w:rPr>
        <w:t xml:space="preserve">. </w:t>
      </w:r>
      <w:r w:rsidR="000E4DAF">
        <w:rPr>
          <w:rFonts w:ascii="Times New Roman" w:hAnsi="Times New Roman" w:cs="Times New Roman"/>
        </w:rPr>
        <w:t>Total Visits by Students of Different Programs</w:t>
      </w:r>
    </w:p>
    <w:p w14:paraId="78C0DEE8" w14:textId="77777777" w:rsidR="00BC6351" w:rsidRDefault="00BC6351" w:rsidP="00BC6351">
      <w:pPr>
        <w:spacing w:line="276" w:lineRule="auto"/>
        <w:jc w:val="center"/>
        <w:rPr>
          <w:rFonts w:ascii="Times New Roman" w:hAnsi="Times New Roman" w:cs="Times New Roman"/>
        </w:rPr>
      </w:pPr>
    </w:p>
    <w:p w14:paraId="1A3473AA" w14:textId="16A3D728" w:rsidR="00BC6351" w:rsidRDefault="00D7295B" w:rsidP="00BC6351">
      <w:pPr>
        <w:spacing w:line="276" w:lineRule="auto"/>
        <w:rPr>
          <w:rFonts w:ascii="Times New Roman" w:hAnsi="Times New Roman" w:cs="Times New Roman"/>
        </w:rPr>
      </w:pPr>
      <w:r>
        <w:rPr>
          <w:rFonts w:ascii="Times New Roman" w:hAnsi="Times New Roman" w:cs="Times New Roman"/>
        </w:rPr>
        <w:t>Students have come to increasingly use the WCC to supplement their English classes, especially during the pandemic, when there are fewer opportunities to practice speaking. Over half (57%) of the consultations in 2019-2020 were for English practice. The next most popular category was for graduate school and job applications (20%)</w:t>
      </w:r>
      <w:r w:rsidR="00807538">
        <w:rPr>
          <w:rFonts w:ascii="Times New Roman" w:hAnsi="Times New Roman" w:cs="Times New Roman"/>
        </w:rPr>
        <w:t xml:space="preserve"> (Figure </w:t>
      </w:r>
      <w:r w:rsidR="005530B2">
        <w:rPr>
          <w:rFonts w:ascii="Times New Roman" w:hAnsi="Times New Roman" w:cs="Times New Roman"/>
        </w:rPr>
        <w:t>2</w:t>
      </w:r>
      <w:r w:rsidR="00807538">
        <w:rPr>
          <w:rFonts w:ascii="Times New Roman" w:hAnsi="Times New Roman" w:cs="Times New Roman"/>
        </w:rPr>
        <w:t>)</w:t>
      </w:r>
      <w:r w:rsidR="00BC6351">
        <w:rPr>
          <w:rFonts w:ascii="Times New Roman" w:hAnsi="Times New Roman" w:cs="Times New Roman"/>
        </w:rPr>
        <w:t xml:space="preserve">. </w:t>
      </w:r>
    </w:p>
    <w:p w14:paraId="694608E9" w14:textId="77777777" w:rsidR="00F13C0A" w:rsidRDefault="00F13C0A" w:rsidP="00BC6351">
      <w:pPr>
        <w:spacing w:line="276" w:lineRule="auto"/>
        <w:jc w:val="center"/>
        <w:rPr>
          <w:rFonts w:ascii="Times New Roman" w:hAnsi="Times New Roman" w:cs="Times New Roman"/>
        </w:rPr>
      </w:pPr>
    </w:p>
    <w:p w14:paraId="3ED0CFC6" w14:textId="53E231F1" w:rsidR="00F13C0A" w:rsidRDefault="000E4DAF" w:rsidP="00F13C0A">
      <w:pPr>
        <w:jc w:val="center"/>
        <w:rPr>
          <w:rFonts w:ascii="Times New Roman" w:hAnsi="Times New Roman" w:cs="Times New Roman"/>
        </w:rPr>
      </w:pPr>
      <w:r>
        <w:rPr>
          <w:rFonts w:ascii="Times New Roman" w:hAnsi="Times New Roman" w:cs="Times New Roman"/>
          <w:noProof/>
        </w:rPr>
        <w:drawing>
          <wp:inline distT="0" distB="0" distL="0" distR="0" wp14:anchorId="27A2D09B" wp14:editId="5E85F635">
            <wp:extent cx="4563572"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4563572" cy="2743200"/>
                    </a:xfrm>
                    <a:prstGeom prst="rect">
                      <a:avLst/>
                    </a:prstGeom>
                  </pic:spPr>
                </pic:pic>
              </a:graphicData>
            </a:graphic>
          </wp:inline>
        </w:drawing>
      </w:r>
    </w:p>
    <w:p w14:paraId="6BBFC5CE" w14:textId="77777777" w:rsidR="00042CDC" w:rsidRDefault="00042CDC" w:rsidP="00F13C0A">
      <w:pPr>
        <w:jc w:val="center"/>
        <w:rPr>
          <w:rFonts w:ascii="Times New Roman" w:hAnsi="Times New Roman" w:cs="Times New Roman"/>
        </w:rPr>
      </w:pPr>
    </w:p>
    <w:p w14:paraId="371458BD" w14:textId="3AF03626" w:rsidR="00042CDC" w:rsidRDefault="00042CDC" w:rsidP="00F13C0A">
      <w:pPr>
        <w:jc w:val="center"/>
        <w:rPr>
          <w:rFonts w:ascii="Times New Roman" w:hAnsi="Times New Roman" w:cs="Times New Roman"/>
        </w:rPr>
      </w:pPr>
      <w:r>
        <w:rPr>
          <w:rFonts w:ascii="Times New Roman" w:hAnsi="Times New Roman" w:cs="Times New Roman"/>
        </w:rPr>
        <w:t xml:space="preserve">Figure </w:t>
      </w:r>
      <w:r w:rsidR="005530B2">
        <w:rPr>
          <w:rFonts w:ascii="Times New Roman" w:hAnsi="Times New Roman" w:cs="Times New Roman"/>
        </w:rPr>
        <w:t>2</w:t>
      </w:r>
      <w:r>
        <w:rPr>
          <w:rFonts w:ascii="Times New Roman" w:hAnsi="Times New Roman" w:cs="Times New Roman"/>
        </w:rPr>
        <w:t>. Types of Visits to the WCC</w:t>
      </w:r>
    </w:p>
    <w:p w14:paraId="229D0987" w14:textId="77777777" w:rsidR="00042CDC" w:rsidRDefault="00042CDC" w:rsidP="00F13C0A">
      <w:pPr>
        <w:jc w:val="center"/>
        <w:rPr>
          <w:rFonts w:ascii="Times New Roman" w:hAnsi="Times New Roman" w:cs="Times New Roman"/>
        </w:rPr>
      </w:pPr>
    </w:p>
    <w:p w14:paraId="7D8342BA" w14:textId="795D3119" w:rsidR="00042CDC" w:rsidRDefault="00042CDC" w:rsidP="00042CDC">
      <w:pPr>
        <w:rPr>
          <w:rFonts w:ascii="Times New Roman" w:hAnsi="Times New Roman" w:cs="Times New Roman"/>
          <w:b/>
        </w:rPr>
      </w:pPr>
      <w:r>
        <w:rPr>
          <w:rFonts w:ascii="Times New Roman" w:hAnsi="Times New Roman" w:cs="Times New Roman"/>
          <w:b/>
        </w:rPr>
        <w:t>Other Activities:</w:t>
      </w:r>
    </w:p>
    <w:p w14:paraId="0731973A" w14:textId="14834B63" w:rsidR="00D7295B" w:rsidRDefault="00D7295B" w:rsidP="00042CDC">
      <w:pPr>
        <w:rPr>
          <w:rFonts w:ascii="Times New Roman" w:hAnsi="Times New Roman" w:cs="Times New Roman"/>
          <w:b/>
        </w:rPr>
      </w:pPr>
    </w:p>
    <w:p w14:paraId="39F2292E" w14:textId="4A06C573" w:rsidR="00042CDC" w:rsidRDefault="00042CDC" w:rsidP="00042CDC">
      <w:pPr>
        <w:rPr>
          <w:rFonts w:ascii="Times New Roman" w:hAnsi="Times New Roman" w:cs="Times New Roman"/>
        </w:rPr>
      </w:pPr>
      <w:r>
        <w:rPr>
          <w:rFonts w:ascii="Times New Roman" w:hAnsi="Times New Roman" w:cs="Times New Roman"/>
        </w:rPr>
        <w:t xml:space="preserve">The WCC held the following workshops </w:t>
      </w:r>
      <w:r w:rsidR="00B141EA">
        <w:rPr>
          <w:rFonts w:ascii="Times New Roman" w:hAnsi="Times New Roman" w:cs="Times New Roman"/>
        </w:rPr>
        <w:t xml:space="preserve">during the </w:t>
      </w:r>
      <w:r w:rsidR="008D4A16">
        <w:rPr>
          <w:rFonts w:ascii="Times New Roman" w:hAnsi="Times New Roman" w:cs="Times New Roman"/>
        </w:rPr>
        <w:t xml:space="preserve">2019-2020 </w:t>
      </w:r>
      <w:r w:rsidR="00B141EA">
        <w:rPr>
          <w:rFonts w:ascii="Times New Roman" w:hAnsi="Times New Roman" w:cs="Times New Roman"/>
        </w:rPr>
        <w:t>school year</w:t>
      </w:r>
      <w:r>
        <w:rPr>
          <w:rFonts w:ascii="Times New Roman" w:hAnsi="Times New Roman" w:cs="Times New Roman"/>
        </w:rPr>
        <w:t>:</w:t>
      </w:r>
    </w:p>
    <w:p w14:paraId="1A229E3C" w14:textId="77777777" w:rsidR="00042CDC" w:rsidRDefault="00042CDC" w:rsidP="00042CDC">
      <w:pPr>
        <w:rPr>
          <w:rFonts w:ascii="Times New Roman" w:hAnsi="Times New Roman" w:cs="Times New Roman"/>
        </w:rPr>
      </w:pPr>
    </w:p>
    <w:p w14:paraId="3D1D1314" w14:textId="64C4CA2C" w:rsidR="00042CDC" w:rsidRDefault="00D7295B" w:rsidP="00042CDC">
      <w:pPr>
        <w:pStyle w:val="Normal1"/>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Navigating the Job Application Process</w:t>
      </w:r>
    </w:p>
    <w:p w14:paraId="57065CD5" w14:textId="5B90032E" w:rsidR="00B141EA" w:rsidRDefault="00B141EA" w:rsidP="00042CDC">
      <w:pPr>
        <w:pStyle w:val="Normal1"/>
        <w:numPr>
          <w:ilvl w:val="0"/>
          <w:numId w:val="1"/>
        </w:numPr>
        <w:rPr>
          <w:rFonts w:ascii="Times New Roman" w:hAnsi="Times New Roman" w:cs="Times New Roman"/>
          <w:sz w:val="24"/>
          <w:szCs w:val="24"/>
        </w:rPr>
      </w:pPr>
      <w:r>
        <w:rPr>
          <w:rFonts w:ascii="Times New Roman" w:hAnsi="Times New Roman" w:cs="Times New Roman"/>
          <w:sz w:val="24"/>
          <w:szCs w:val="24"/>
        </w:rPr>
        <w:t>Statements of Purpose for Graduate School</w:t>
      </w:r>
    </w:p>
    <w:p w14:paraId="1CBD9B86" w14:textId="79533CC1" w:rsidR="00B141EA" w:rsidRDefault="00D7295B" w:rsidP="00042CDC">
      <w:pPr>
        <w:pStyle w:val="Normal1"/>
        <w:numPr>
          <w:ilvl w:val="0"/>
          <w:numId w:val="1"/>
        </w:numPr>
        <w:rPr>
          <w:rFonts w:ascii="Times New Roman" w:hAnsi="Times New Roman" w:cs="Times New Roman"/>
          <w:sz w:val="24"/>
          <w:szCs w:val="24"/>
        </w:rPr>
      </w:pPr>
      <w:r>
        <w:rPr>
          <w:rFonts w:ascii="Times New Roman" w:hAnsi="Times New Roman" w:cs="Times New Roman"/>
          <w:sz w:val="24"/>
          <w:szCs w:val="24"/>
        </w:rPr>
        <w:t>How to Prepare Your Unprepared Speech</w:t>
      </w:r>
    </w:p>
    <w:p w14:paraId="094EAF8D" w14:textId="1A68506D" w:rsidR="00D7295B" w:rsidRDefault="00D7295B" w:rsidP="00042CDC">
      <w:pPr>
        <w:pStyle w:val="Normal1"/>
        <w:numPr>
          <w:ilvl w:val="0"/>
          <w:numId w:val="1"/>
        </w:numPr>
        <w:rPr>
          <w:rFonts w:ascii="Times New Roman" w:hAnsi="Times New Roman" w:cs="Times New Roman"/>
          <w:sz w:val="24"/>
          <w:szCs w:val="24"/>
        </w:rPr>
      </w:pPr>
      <w:r>
        <w:rPr>
          <w:rFonts w:ascii="Times New Roman" w:hAnsi="Times New Roman" w:cs="Times New Roman"/>
          <w:sz w:val="24"/>
          <w:szCs w:val="24"/>
        </w:rPr>
        <w:t>How to Sound English</w:t>
      </w:r>
    </w:p>
    <w:p w14:paraId="2EE22B5B" w14:textId="6D979480" w:rsidR="00D7295B" w:rsidRDefault="00D7295B" w:rsidP="00042CDC">
      <w:pPr>
        <w:pStyle w:val="Normal1"/>
        <w:numPr>
          <w:ilvl w:val="0"/>
          <w:numId w:val="1"/>
        </w:numPr>
        <w:rPr>
          <w:rFonts w:ascii="Times New Roman" w:hAnsi="Times New Roman" w:cs="Times New Roman"/>
          <w:sz w:val="24"/>
          <w:szCs w:val="24"/>
        </w:rPr>
      </w:pPr>
      <w:r>
        <w:rPr>
          <w:rFonts w:ascii="Times New Roman" w:hAnsi="Times New Roman" w:cs="Times New Roman"/>
          <w:sz w:val="24"/>
          <w:szCs w:val="24"/>
        </w:rPr>
        <w:t>How to Write Emails that Solve Problems</w:t>
      </w:r>
    </w:p>
    <w:p w14:paraId="6B28DB9F" w14:textId="34762CEE" w:rsidR="00D7295B" w:rsidRDefault="00D7295B" w:rsidP="00042CDC">
      <w:pPr>
        <w:pStyle w:val="Normal1"/>
        <w:numPr>
          <w:ilvl w:val="0"/>
          <w:numId w:val="1"/>
        </w:numPr>
        <w:rPr>
          <w:rFonts w:ascii="Times New Roman" w:hAnsi="Times New Roman" w:cs="Times New Roman"/>
          <w:sz w:val="24"/>
          <w:szCs w:val="24"/>
        </w:rPr>
      </w:pPr>
      <w:r>
        <w:rPr>
          <w:rFonts w:ascii="Times New Roman" w:hAnsi="Times New Roman" w:cs="Times New Roman"/>
          <w:sz w:val="24"/>
          <w:szCs w:val="24"/>
        </w:rPr>
        <w:t>How to Write a Cover Letter</w:t>
      </w:r>
    </w:p>
    <w:p w14:paraId="34A66E51" w14:textId="67319358" w:rsidR="00D7295B" w:rsidRDefault="00D7295B" w:rsidP="00042CDC">
      <w:pPr>
        <w:pStyle w:val="Normal1"/>
        <w:numPr>
          <w:ilvl w:val="0"/>
          <w:numId w:val="1"/>
        </w:numPr>
        <w:rPr>
          <w:rFonts w:ascii="Times New Roman" w:hAnsi="Times New Roman" w:cs="Times New Roman"/>
          <w:sz w:val="24"/>
          <w:szCs w:val="24"/>
        </w:rPr>
      </w:pPr>
      <w:r>
        <w:rPr>
          <w:rFonts w:ascii="Times New Roman" w:hAnsi="Times New Roman" w:cs="Times New Roman"/>
          <w:sz w:val="24"/>
          <w:szCs w:val="24"/>
        </w:rPr>
        <w:t>How to Write an Intro and Lit Review</w:t>
      </w:r>
    </w:p>
    <w:p w14:paraId="73EE7CA5" w14:textId="0CA65B13" w:rsidR="00D7295B" w:rsidRDefault="00D7295B" w:rsidP="00042CDC">
      <w:pPr>
        <w:pStyle w:val="Normal1"/>
        <w:numPr>
          <w:ilvl w:val="0"/>
          <w:numId w:val="1"/>
        </w:numPr>
        <w:rPr>
          <w:rFonts w:ascii="Times New Roman" w:hAnsi="Times New Roman" w:cs="Times New Roman"/>
          <w:sz w:val="24"/>
          <w:szCs w:val="24"/>
        </w:rPr>
      </w:pPr>
      <w:r>
        <w:rPr>
          <w:rFonts w:ascii="Times New Roman" w:hAnsi="Times New Roman" w:cs="Times New Roman"/>
          <w:sz w:val="24"/>
          <w:szCs w:val="24"/>
        </w:rPr>
        <w:t>Making a Good Impression in Online Meetings and Seminars</w:t>
      </w:r>
    </w:p>
    <w:p w14:paraId="650093E2" w14:textId="7B857278" w:rsidR="00D7295B" w:rsidRDefault="00D7295B" w:rsidP="00042CDC">
      <w:pPr>
        <w:pStyle w:val="Normal1"/>
        <w:numPr>
          <w:ilvl w:val="0"/>
          <w:numId w:val="1"/>
        </w:numPr>
        <w:rPr>
          <w:rFonts w:ascii="Times New Roman" w:hAnsi="Times New Roman" w:cs="Times New Roman"/>
          <w:sz w:val="24"/>
          <w:szCs w:val="24"/>
        </w:rPr>
      </w:pPr>
      <w:r>
        <w:rPr>
          <w:rFonts w:ascii="Times New Roman" w:hAnsi="Times New Roman" w:cs="Times New Roman"/>
          <w:sz w:val="24"/>
          <w:szCs w:val="24"/>
        </w:rPr>
        <w:t>Effective Presentation Delivery</w:t>
      </w:r>
    </w:p>
    <w:p w14:paraId="1B64131D" w14:textId="77777777" w:rsidR="00042CDC" w:rsidRDefault="00042CDC" w:rsidP="00042CDC">
      <w:pPr>
        <w:pStyle w:val="Normal1"/>
        <w:rPr>
          <w:rFonts w:ascii="Times New Roman" w:hAnsi="Times New Roman" w:cs="Times New Roman"/>
          <w:sz w:val="24"/>
          <w:szCs w:val="24"/>
        </w:rPr>
      </w:pPr>
    </w:p>
    <w:p w14:paraId="2C4D54E2" w14:textId="58E32C68" w:rsidR="00484D80" w:rsidRDefault="00D7295B" w:rsidP="00042CDC">
      <w:pPr>
        <w:pStyle w:val="Normal1"/>
        <w:rPr>
          <w:rFonts w:ascii="Times New Roman" w:hAnsi="Times New Roman" w:cs="Times New Roman"/>
          <w:sz w:val="24"/>
          <w:szCs w:val="24"/>
        </w:rPr>
      </w:pPr>
      <w:r>
        <w:rPr>
          <w:rFonts w:ascii="Times New Roman" w:hAnsi="Times New Roman" w:cs="Times New Roman"/>
          <w:sz w:val="24"/>
          <w:szCs w:val="24"/>
        </w:rPr>
        <w:t xml:space="preserve">Once NES went into distance learning mode, the staff of the WCC made an effort to create additional opportunities for students to interact and learn. WCC Consultant and English instructor Ekaterina </w:t>
      </w:r>
      <w:proofErr w:type="spellStart"/>
      <w:r>
        <w:rPr>
          <w:rFonts w:ascii="Times New Roman" w:hAnsi="Times New Roman" w:cs="Times New Roman"/>
          <w:sz w:val="24"/>
          <w:szCs w:val="24"/>
        </w:rPr>
        <w:t>Semenova</w:t>
      </w:r>
      <w:proofErr w:type="spellEnd"/>
      <w:r>
        <w:rPr>
          <w:rFonts w:ascii="Times New Roman" w:hAnsi="Times New Roman" w:cs="Times New Roman"/>
          <w:sz w:val="24"/>
          <w:szCs w:val="24"/>
        </w:rPr>
        <w:t xml:space="preserve"> established a weekly English-language Discussion Club, which has continued into 2021. Director Ashley Squires also hosted a Debate Night. </w:t>
      </w:r>
    </w:p>
    <w:p w14:paraId="75B2625C" w14:textId="77777777" w:rsidR="00484D80" w:rsidRDefault="00484D80" w:rsidP="00042CDC">
      <w:pPr>
        <w:pStyle w:val="Normal1"/>
        <w:rPr>
          <w:rFonts w:ascii="Times New Roman" w:hAnsi="Times New Roman" w:cs="Times New Roman"/>
          <w:sz w:val="24"/>
          <w:szCs w:val="24"/>
        </w:rPr>
      </w:pPr>
    </w:p>
    <w:p w14:paraId="693DF8DA" w14:textId="7750699F" w:rsidR="00042CDC" w:rsidRDefault="00042CDC" w:rsidP="00042CDC">
      <w:pPr>
        <w:pStyle w:val="Normal1"/>
        <w:rPr>
          <w:rFonts w:ascii="Times New Roman" w:hAnsi="Times New Roman" w:cs="Times New Roman"/>
          <w:sz w:val="24"/>
          <w:szCs w:val="24"/>
        </w:rPr>
      </w:pPr>
      <w:r>
        <w:rPr>
          <w:rFonts w:ascii="Times New Roman" w:hAnsi="Times New Roman" w:cs="Times New Roman"/>
          <w:sz w:val="24"/>
          <w:szCs w:val="24"/>
        </w:rPr>
        <w:t>The WCC also advised faculty members on their syllabi and writing assignments, edit</w:t>
      </w:r>
      <w:r w:rsidR="002027FD">
        <w:rPr>
          <w:rFonts w:ascii="Times New Roman" w:hAnsi="Times New Roman" w:cs="Times New Roman"/>
          <w:sz w:val="24"/>
          <w:szCs w:val="24"/>
        </w:rPr>
        <w:t>ed</w:t>
      </w:r>
      <w:r>
        <w:rPr>
          <w:rFonts w:ascii="Times New Roman" w:hAnsi="Times New Roman" w:cs="Times New Roman"/>
          <w:sz w:val="24"/>
          <w:szCs w:val="24"/>
        </w:rPr>
        <w:t xml:space="preserve"> publications for faculty, and edit</w:t>
      </w:r>
      <w:r w:rsidR="002027FD">
        <w:rPr>
          <w:rFonts w:ascii="Times New Roman" w:hAnsi="Times New Roman" w:cs="Times New Roman"/>
          <w:sz w:val="24"/>
          <w:szCs w:val="24"/>
        </w:rPr>
        <w:t>ed</w:t>
      </w:r>
      <w:r>
        <w:rPr>
          <w:rFonts w:ascii="Times New Roman" w:hAnsi="Times New Roman" w:cs="Times New Roman"/>
          <w:sz w:val="24"/>
          <w:szCs w:val="24"/>
        </w:rPr>
        <w:t xml:space="preserve"> and translate</w:t>
      </w:r>
      <w:r w:rsidR="002027FD">
        <w:rPr>
          <w:rFonts w:ascii="Times New Roman" w:hAnsi="Times New Roman" w:cs="Times New Roman"/>
          <w:sz w:val="24"/>
          <w:szCs w:val="24"/>
        </w:rPr>
        <w:t>d</w:t>
      </w:r>
      <w:r>
        <w:rPr>
          <w:rFonts w:ascii="Times New Roman" w:hAnsi="Times New Roman" w:cs="Times New Roman"/>
          <w:sz w:val="24"/>
          <w:szCs w:val="24"/>
        </w:rPr>
        <w:t xml:space="preserve"> public documents for various departments at NES. </w:t>
      </w:r>
    </w:p>
    <w:p w14:paraId="2176F95E" w14:textId="6C4956E6" w:rsidR="00484D80" w:rsidRDefault="00484D80" w:rsidP="00DF7B7C">
      <w:pPr>
        <w:spacing w:line="276" w:lineRule="auto"/>
        <w:rPr>
          <w:rFonts w:ascii="Times New Roman" w:hAnsi="Times New Roman" w:cs="Times New Roman"/>
          <w:bCs/>
        </w:rPr>
      </w:pPr>
    </w:p>
    <w:p w14:paraId="099FE2D5" w14:textId="602E0A44" w:rsidR="00DF7B7C" w:rsidRPr="00DF7B7C" w:rsidRDefault="00DF7B7C" w:rsidP="00DF7B7C">
      <w:pPr>
        <w:spacing w:line="276" w:lineRule="auto"/>
        <w:rPr>
          <w:rFonts w:ascii="Times New Roman" w:hAnsi="Times New Roman" w:cs="Times New Roman"/>
          <w:bCs/>
        </w:rPr>
      </w:pPr>
      <w:r>
        <w:rPr>
          <w:rFonts w:ascii="Times New Roman" w:hAnsi="Times New Roman" w:cs="Times New Roman"/>
          <w:bCs/>
          <w:i/>
          <w:iCs/>
        </w:rPr>
        <w:t xml:space="preserve"> </w:t>
      </w:r>
    </w:p>
    <w:sectPr w:rsidR="00DF7B7C" w:rsidRPr="00DF7B7C" w:rsidSect="00F700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F7C83" w14:textId="77777777" w:rsidR="00347463" w:rsidRDefault="00347463" w:rsidP="00A65303">
      <w:r>
        <w:separator/>
      </w:r>
    </w:p>
  </w:endnote>
  <w:endnote w:type="continuationSeparator" w:id="0">
    <w:p w14:paraId="46698F94" w14:textId="77777777" w:rsidR="00347463" w:rsidRDefault="00347463" w:rsidP="00A6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3BBC0" w14:textId="77777777" w:rsidR="00347463" w:rsidRDefault="00347463" w:rsidP="00A65303">
      <w:r>
        <w:separator/>
      </w:r>
    </w:p>
  </w:footnote>
  <w:footnote w:type="continuationSeparator" w:id="0">
    <w:p w14:paraId="4892DCF6" w14:textId="77777777" w:rsidR="00347463" w:rsidRDefault="00347463" w:rsidP="00A65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D03A8"/>
    <w:multiLevelType w:val="hybridMultilevel"/>
    <w:tmpl w:val="F73A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5B"/>
    <w:rsid w:val="00007C5D"/>
    <w:rsid w:val="00042CDC"/>
    <w:rsid w:val="000E4DAF"/>
    <w:rsid w:val="00175CD1"/>
    <w:rsid w:val="002027FD"/>
    <w:rsid w:val="00241F99"/>
    <w:rsid w:val="00347463"/>
    <w:rsid w:val="003B339E"/>
    <w:rsid w:val="00484D80"/>
    <w:rsid w:val="005530B2"/>
    <w:rsid w:val="007176E1"/>
    <w:rsid w:val="00807538"/>
    <w:rsid w:val="008D4A16"/>
    <w:rsid w:val="009B4751"/>
    <w:rsid w:val="00A01032"/>
    <w:rsid w:val="00A65303"/>
    <w:rsid w:val="00A822CE"/>
    <w:rsid w:val="00B141EA"/>
    <w:rsid w:val="00BC6351"/>
    <w:rsid w:val="00CE495B"/>
    <w:rsid w:val="00D03289"/>
    <w:rsid w:val="00D7295B"/>
    <w:rsid w:val="00DF7B7C"/>
    <w:rsid w:val="00F13C0A"/>
    <w:rsid w:val="00F7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7FFC"/>
  <w14:defaultImageDpi w14:val="32767"/>
  <w15:chartTrackingRefBased/>
  <w15:docId w15:val="{68DD8947-E84B-FF4A-BC16-4DA7C40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4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E495B"/>
    <w:pPr>
      <w:spacing w:line="276" w:lineRule="auto"/>
    </w:pPr>
    <w:rPr>
      <w:rFonts w:ascii="Arial" w:eastAsia="Arial" w:hAnsi="Arial" w:cs="Arial"/>
      <w:color w:val="000000"/>
      <w:sz w:val="22"/>
      <w:szCs w:val="22"/>
    </w:rPr>
  </w:style>
  <w:style w:type="table" w:styleId="TableGrid">
    <w:name w:val="Table Grid"/>
    <w:basedOn w:val="TableNormal"/>
    <w:uiPriority w:val="39"/>
    <w:rsid w:val="00CE4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5303"/>
    <w:rPr>
      <w:sz w:val="20"/>
      <w:szCs w:val="20"/>
    </w:rPr>
  </w:style>
  <w:style w:type="character" w:customStyle="1" w:styleId="FootnoteTextChar">
    <w:name w:val="Footnote Text Char"/>
    <w:basedOn w:val="DefaultParagraphFont"/>
    <w:link w:val="FootnoteText"/>
    <w:uiPriority w:val="99"/>
    <w:semiHidden/>
    <w:rsid w:val="00A65303"/>
    <w:rPr>
      <w:sz w:val="20"/>
      <w:szCs w:val="20"/>
    </w:rPr>
  </w:style>
  <w:style w:type="character" w:styleId="FootnoteReference">
    <w:name w:val="footnote reference"/>
    <w:basedOn w:val="DefaultParagraphFont"/>
    <w:uiPriority w:val="99"/>
    <w:semiHidden/>
    <w:unhideWhenUsed/>
    <w:rsid w:val="00A65303"/>
    <w:rPr>
      <w:vertAlign w:val="superscript"/>
    </w:rPr>
  </w:style>
  <w:style w:type="paragraph" w:styleId="BalloonText">
    <w:name w:val="Balloon Text"/>
    <w:basedOn w:val="Normal"/>
    <w:link w:val="BalloonTextChar"/>
    <w:uiPriority w:val="99"/>
    <w:semiHidden/>
    <w:unhideWhenUsed/>
    <w:rsid w:val="00241F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1F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14F4-3F99-5E4C-AC20-6053E82D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Squires</dc:creator>
  <cp:keywords/>
  <dc:description/>
  <cp:lastModifiedBy>Ashley Squires</cp:lastModifiedBy>
  <cp:revision>5</cp:revision>
  <dcterms:created xsi:type="dcterms:W3CDTF">2021-01-21T16:34:00Z</dcterms:created>
  <dcterms:modified xsi:type="dcterms:W3CDTF">2021-01-21T17:08:00Z</dcterms:modified>
</cp:coreProperties>
</file>