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69338" w14:textId="77777777" w:rsidR="009D24C6" w:rsidRPr="008724EA" w:rsidRDefault="009D24C6" w:rsidP="009D24C6">
      <w:pPr>
        <w:jc w:val="center"/>
        <w:rPr>
          <w:rFonts w:cs="Times New Roman"/>
          <w:b/>
          <w:sz w:val="24"/>
          <w:szCs w:val="24"/>
        </w:rPr>
      </w:pPr>
      <w:r w:rsidRPr="008724EA">
        <w:rPr>
          <w:rFonts w:cs="Times New Roman"/>
          <w:b/>
          <w:sz w:val="24"/>
          <w:szCs w:val="24"/>
        </w:rPr>
        <w:t>Центр академического письма и коммуникации</w:t>
      </w:r>
    </w:p>
    <w:p w14:paraId="39DABEF5" w14:textId="53F2DD60" w:rsidR="009D24C6" w:rsidRPr="008724EA" w:rsidRDefault="009D24C6" w:rsidP="009D24C6">
      <w:pPr>
        <w:jc w:val="center"/>
        <w:rPr>
          <w:rFonts w:cs="Times New Roman"/>
          <w:b/>
          <w:sz w:val="24"/>
          <w:szCs w:val="24"/>
        </w:rPr>
      </w:pPr>
      <w:r w:rsidRPr="008724EA">
        <w:rPr>
          <w:rFonts w:cs="Times New Roman"/>
          <w:b/>
          <w:sz w:val="24"/>
          <w:szCs w:val="24"/>
        </w:rPr>
        <w:t>Отчет за 201</w:t>
      </w:r>
      <w:r w:rsidR="00111280" w:rsidRPr="00111280">
        <w:rPr>
          <w:rFonts w:cs="Times New Roman"/>
          <w:b/>
          <w:sz w:val="24"/>
          <w:szCs w:val="24"/>
        </w:rPr>
        <w:t>9</w:t>
      </w:r>
      <w:r w:rsidR="00994B9C" w:rsidRPr="00994B9C">
        <w:rPr>
          <w:rFonts w:cs="Times New Roman"/>
          <w:b/>
          <w:sz w:val="24"/>
          <w:szCs w:val="24"/>
        </w:rPr>
        <w:t>-20</w:t>
      </w:r>
      <w:r w:rsidR="00111280" w:rsidRPr="00111280">
        <w:rPr>
          <w:rFonts w:cs="Times New Roman"/>
          <w:b/>
          <w:sz w:val="24"/>
          <w:szCs w:val="24"/>
        </w:rPr>
        <w:t>20</w:t>
      </w:r>
      <w:r w:rsidRPr="008724EA">
        <w:rPr>
          <w:rFonts w:cs="Times New Roman"/>
          <w:b/>
          <w:sz w:val="24"/>
          <w:szCs w:val="24"/>
        </w:rPr>
        <w:t xml:space="preserve"> год</w:t>
      </w:r>
    </w:p>
    <w:p w14:paraId="35F339A4" w14:textId="77777777" w:rsidR="00534156" w:rsidRPr="008724EA" w:rsidRDefault="00534156" w:rsidP="00534156">
      <w:pPr>
        <w:rPr>
          <w:rFonts w:cs="Times New Roman"/>
          <w:b/>
          <w:sz w:val="24"/>
          <w:szCs w:val="24"/>
        </w:rPr>
      </w:pPr>
    </w:p>
    <w:p w14:paraId="06233C2B" w14:textId="181698DE" w:rsidR="009D24C6" w:rsidRPr="008724EA" w:rsidRDefault="009D24C6" w:rsidP="00534156">
      <w:pPr>
        <w:rPr>
          <w:rFonts w:cs="Times New Roman"/>
          <w:b/>
          <w:sz w:val="24"/>
          <w:szCs w:val="24"/>
        </w:rPr>
      </w:pPr>
      <w:r w:rsidRPr="008724EA">
        <w:rPr>
          <w:rFonts w:cs="Times New Roman"/>
          <w:b/>
          <w:sz w:val="24"/>
          <w:szCs w:val="24"/>
        </w:rPr>
        <w:t>Обзор:</w:t>
      </w:r>
    </w:p>
    <w:p w14:paraId="552C1B0D" w14:textId="77777777" w:rsidR="00534156" w:rsidRPr="008724EA" w:rsidRDefault="00534156" w:rsidP="00534156">
      <w:pPr>
        <w:jc w:val="both"/>
        <w:rPr>
          <w:rFonts w:cs="Times New Roman"/>
          <w:sz w:val="24"/>
          <w:szCs w:val="24"/>
        </w:rPr>
      </w:pPr>
    </w:p>
    <w:p w14:paraId="135219F9" w14:textId="5339F362" w:rsidR="009D24C6" w:rsidRPr="008724EA" w:rsidRDefault="009D24C6" w:rsidP="00534156">
      <w:pPr>
        <w:jc w:val="both"/>
        <w:rPr>
          <w:rFonts w:cs="Times New Roman"/>
          <w:sz w:val="24"/>
          <w:szCs w:val="24"/>
        </w:rPr>
      </w:pPr>
      <w:r w:rsidRPr="008724EA">
        <w:rPr>
          <w:rFonts w:cs="Times New Roman"/>
          <w:sz w:val="24"/>
          <w:szCs w:val="24"/>
        </w:rPr>
        <w:t>Центр академического письма и коммуникации был основан на базе РЭШ в сентябре 2011 года в связи с запуском</w:t>
      </w:r>
      <w:r w:rsidR="00C876F2">
        <w:rPr>
          <w:rFonts w:cs="Times New Roman"/>
          <w:sz w:val="24"/>
          <w:szCs w:val="24"/>
        </w:rPr>
        <w:t xml:space="preserve"> программы</w:t>
      </w:r>
      <w:r w:rsidRPr="008724EA">
        <w:rPr>
          <w:rFonts w:cs="Times New Roman"/>
          <w:sz w:val="24"/>
          <w:szCs w:val="24"/>
        </w:rPr>
        <w:t xml:space="preserve"> совместно</w:t>
      </w:r>
      <w:r w:rsidR="00C876F2">
        <w:rPr>
          <w:rFonts w:cs="Times New Roman"/>
          <w:sz w:val="24"/>
          <w:szCs w:val="24"/>
        </w:rPr>
        <w:t>го</w:t>
      </w:r>
      <w:r w:rsidRPr="008724EA">
        <w:rPr>
          <w:rFonts w:cs="Times New Roman"/>
          <w:sz w:val="24"/>
          <w:szCs w:val="24"/>
        </w:rPr>
        <w:t xml:space="preserve"> бакалавриата по экономике НИУ ВШЭ и РЭШ. Основная задача центра состоит в том, чтобы предоставить бесплатную академическую поддержку студентам РЭШ для повышения качества навыков письма и общения как на английском, так и на русском языках, а также помочь профессорско-преподавательскому составу внедрить письменное и устное общение в свои курсы. Эти два основных направления являются приоритетными для центра.</w:t>
      </w:r>
    </w:p>
    <w:p w14:paraId="294C713B" w14:textId="77777777" w:rsidR="00534156" w:rsidRPr="008724EA" w:rsidRDefault="00534156" w:rsidP="00534156">
      <w:pPr>
        <w:jc w:val="both"/>
        <w:rPr>
          <w:rFonts w:cs="Times New Roman"/>
          <w:sz w:val="24"/>
          <w:szCs w:val="24"/>
        </w:rPr>
      </w:pPr>
    </w:p>
    <w:p w14:paraId="271AF94F" w14:textId="2C68CC7B" w:rsidR="009D24C6" w:rsidRPr="008724EA" w:rsidRDefault="009D24C6" w:rsidP="00534156">
      <w:pPr>
        <w:jc w:val="both"/>
        <w:rPr>
          <w:rFonts w:cs="Times New Roman"/>
          <w:sz w:val="24"/>
          <w:szCs w:val="24"/>
        </w:rPr>
      </w:pPr>
      <w:r w:rsidRPr="008724EA">
        <w:rPr>
          <w:rFonts w:cs="Times New Roman"/>
          <w:sz w:val="24"/>
          <w:szCs w:val="24"/>
        </w:rPr>
        <w:t>Мы считаем, что эффективная коммуникация – это ключ к академическому и профессиональному успеху, пониманию культурного многообразия и индивидуальному развитию. Основная концепция Центра в рамках сообщества РЭШ заключается в том, чтобы нашими ресурсами могли</w:t>
      </w:r>
      <w:r w:rsidR="00994B9C" w:rsidRPr="00994B9C">
        <w:rPr>
          <w:rFonts w:cs="Times New Roman"/>
          <w:sz w:val="24"/>
          <w:szCs w:val="24"/>
        </w:rPr>
        <w:t xml:space="preserve"> </w:t>
      </w:r>
      <w:r w:rsidRPr="008724EA">
        <w:rPr>
          <w:rFonts w:cs="Times New Roman"/>
          <w:sz w:val="24"/>
          <w:szCs w:val="24"/>
        </w:rPr>
        <w:t>воспользоваться для своего развития как студенты более низкого языкового уровня, так и те, кто свободно владеет языком. Это не просто место, где «исправят ошибки». Руководствуясь основными принципами педагогики для центров академического письма, наш Центр делает упор на сильных сторонах и нуждах каждого обучающегося для того, чтобы процесс учебы носил устойчивый характер, нацеленный на долгосрочный результат, вместо предоставления обычных редакторских услуг.</w:t>
      </w:r>
    </w:p>
    <w:p w14:paraId="0025F5AE" w14:textId="77777777" w:rsidR="00534156" w:rsidRPr="008724EA" w:rsidRDefault="00534156" w:rsidP="00534156">
      <w:pPr>
        <w:jc w:val="both"/>
        <w:rPr>
          <w:rFonts w:cs="Times New Roman"/>
          <w:sz w:val="24"/>
          <w:szCs w:val="24"/>
        </w:rPr>
      </w:pPr>
    </w:p>
    <w:p w14:paraId="46270FD8" w14:textId="566BC9B5" w:rsidR="009D24C6" w:rsidRPr="008724EA" w:rsidRDefault="009D24C6" w:rsidP="00534156">
      <w:pPr>
        <w:jc w:val="both"/>
        <w:rPr>
          <w:rFonts w:cs="Times New Roman"/>
          <w:b/>
          <w:sz w:val="24"/>
          <w:szCs w:val="24"/>
        </w:rPr>
      </w:pPr>
      <w:r w:rsidRPr="008724EA">
        <w:rPr>
          <w:rFonts w:cs="Times New Roman"/>
          <w:b/>
          <w:sz w:val="24"/>
          <w:szCs w:val="24"/>
        </w:rPr>
        <w:t>Основные услуги:</w:t>
      </w:r>
    </w:p>
    <w:p w14:paraId="3368CC20" w14:textId="77777777" w:rsidR="00534156" w:rsidRPr="008724EA" w:rsidRDefault="00534156" w:rsidP="009D24C6">
      <w:pPr>
        <w:ind w:firstLine="708"/>
        <w:jc w:val="both"/>
        <w:rPr>
          <w:rFonts w:cs="Times New Roman"/>
          <w:b/>
          <w:sz w:val="24"/>
          <w:szCs w:val="24"/>
        </w:rPr>
      </w:pPr>
    </w:p>
    <w:p w14:paraId="4B2948CC" w14:textId="08A2871F" w:rsidR="009D24C6" w:rsidRDefault="009D24C6" w:rsidP="00534156">
      <w:pPr>
        <w:jc w:val="both"/>
        <w:rPr>
          <w:rFonts w:cs="Times New Roman"/>
          <w:sz w:val="24"/>
          <w:szCs w:val="24"/>
        </w:rPr>
      </w:pPr>
      <w:r w:rsidRPr="008724EA">
        <w:rPr>
          <w:rFonts w:cs="Times New Roman"/>
          <w:sz w:val="24"/>
          <w:szCs w:val="24"/>
        </w:rPr>
        <w:t xml:space="preserve">Центр </w:t>
      </w:r>
      <w:r w:rsidR="00C876F2">
        <w:rPr>
          <w:rFonts w:cs="Times New Roman"/>
          <w:sz w:val="24"/>
          <w:szCs w:val="24"/>
        </w:rPr>
        <w:t xml:space="preserve">в первую очередь </w:t>
      </w:r>
      <w:r w:rsidRPr="008724EA">
        <w:rPr>
          <w:rFonts w:cs="Times New Roman"/>
          <w:sz w:val="24"/>
          <w:szCs w:val="24"/>
        </w:rPr>
        <w:t>предоставляет студентам бесплатные индивидуальные консультации. Этой возможностью могут воспользоваться как студенты</w:t>
      </w:r>
      <w:r w:rsidR="00C876F2">
        <w:rPr>
          <w:rFonts w:cs="Times New Roman"/>
          <w:sz w:val="24"/>
          <w:szCs w:val="24"/>
        </w:rPr>
        <w:t xml:space="preserve"> всех программ</w:t>
      </w:r>
      <w:r w:rsidRPr="008724EA">
        <w:rPr>
          <w:rFonts w:cs="Times New Roman"/>
          <w:sz w:val="24"/>
          <w:szCs w:val="24"/>
        </w:rPr>
        <w:t xml:space="preserve">, так и сотрудники, и профессорско-преподавательский состав. К нам обращаются за помощью </w:t>
      </w:r>
      <w:r w:rsidR="00C876F2">
        <w:rPr>
          <w:rFonts w:cs="Times New Roman"/>
          <w:sz w:val="24"/>
          <w:szCs w:val="24"/>
        </w:rPr>
        <w:t xml:space="preserve">по широкому кругу вопросов от </w:t>
      </w:r>
      <w:r w:rsidRPr="008724EA">
        <w:rPr>
          <w:rFonts w:cs="Times New Roman"/>
          <w:sz w:val="24"/>
          <w:szCs w:val="24"/>
        </w:rPr>
        <w:t>курсовы</w:t>
      </w:r>
      <w:r w:rsidR="00C876F2">
        <w:rPr>
          <w:rFonts w:cs="Times New Roman"/>
          <w:sz w:val="24"/>
          <w:szCs w:val="24"/>
        </w:rPr>
        <w:t xml:space="preserve">х </w:t>
      </w:r>
      <w:r w:rsidRPr="008724EA">
        <w:rPr>
          <w:rFonts w:cs="Times New Roman"/>
          <w:sz w:val="24"/>
          <w:szCs w:val="24"/>
        </w:rPr>
        <w:t>и дипломны</w:t>
      </w:r>
      <w:r w:rsidR="00C876F2">
        <w:rPr>
          <w:rFonts w:cs="Times New Roman"/>
          <w:sz w:val="24"/>
          <w:szCs w:val="24"/>
        </w:rPr>
        <w:t>х</w:t>
      </w:r>
      <w:r w:rsidRPr="008724EA">
        <w:rPr>
          <w:rFonts w:cs="Times New Roman"/>
          <w:sz w:val="24"/>
          <w:szCs w:val="24"/>
        </w:rPr>
        <w:t xml:space="preserve"> работ</w:t>
      </w:r>
      <w:r w:rsidR="00C876F2">
        <w:rPr>
          <w:rFonts w:cs="Times New Roman"/>
          <w:sz w:val="24"/>
          <w:szCs w:val="24"/>
        </w:rPr>
        <w:t xml:space="preserve"> до подготовки</w:t>
      </w:r>
      <w:r w:rsidRPr="008724EA">
        <w:rPr>
          <w:rFonts w:cs="Times New Roman"/>
          <w:sz w:val="24"/>
          <w:szCs w:val="24"/>
        </w:rPr>
        <w:t xml:space="preserve"> к различным видам собеседований. В работе сотрудники Центра используют </w:t>
      </w:r>
      <w:r w:rsidR="00C876F2">
        <w:rPr>
          <w:rFonts w:cs="Times New Roman"/>
          <w:sz w:val="24"/>
          <w:szCs w:val="24"/>
        </w:rPr>
        <w:t>сократический метод</w:t>
      </w:r>
      <w:r w:rsidRPr="008724EA">
        <w:rPr>
          <w:rFonts w:cs="Times New Roman"/>
          <w:sz w:val="24"/>
          <w:szCs w:val="24"/>
        </w:rPr>
        <w:t xml:space="preserve">, то есть задают вопросы, создающие почву для размышления, </w:t>
      </w:r>
      <w:r w:rsidR="00C876F2">
        <w:rPr>
          <w:rFonts w:cs="Times New Roman"/>
          <w:sz w:val="24"/>
          <w:szCs w:val="24"/>
        </w:rPr>
        <w:t>ч</w:t>
      </w:r>
      <w:r w:rsidRPr="008724EA">
        <w:rPr>
          <w:rFonts w:cs="Times New Roman"/>
          <w:sz w:val="24"/>
          <w:szCs w:val="24"/>
        </w:rPr>
        <w:t xml:space="preserve">то развивает критическое мышление и </w:t>
      </w:r>
      <w:r w:rsidR="00C876F2">
        <w:rPr>
          <w:rFonts w:cs="Times New Roman"/>
          <w:sz w:val="24"/>
          <w:szCs w:val="24"/>
        </w:rPr>
        <w:t>помогает стать студентами независимыми и компетентными участниками письменной и устной коммуникации</w:t>
      </w:r>
      <w:r w:rsidRPr="008724EA">
        <w:rPr>
          <w:rFonts w:cs="Times New Roman"/>
          <w:sz w:val="24"/>
          <w:szCs w:val="24"/>
        </w:rPr>
        <w:t>.</w:t>
      </w:r>
    </w:p>
    <w:p w14:paraId="5E267173" w14:textId="03DB3AAA" w:rsidR="00C876F2" w:rsidRDefault="00C876F2" w:rsidP="00534156">
      <w:pPr>
        <w:jc w:val="both"/>
        <w:rPr>
          <w:rFonts w:cs="Times New Roman"/>
          <w:sz w:val="24"/>
          <w:szCs w:val="24"/>
        </w:rPr>
      </w:pPr>
    </w:p>
    <w:p w14:paraId="663EF90E" w14:textId="14298775" w:rsidR="00C876F2" w:rsidRDefault="00C876F2" w:rsidP="005341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Пандемия привела к тому, что все консультации перешли в онлайн-формат, а Центр столкнулся со значительным ростом спроса на свои услуги. Хотя посещения Центра в осеннем семестре немного упали по сравнению с предыдущим учебным годом (268 в осеннем семестре 2019 против 309 в осеннем семестре 2018), в весеннем семестре 2019-</w:t>
      </w:r>
      <w:r w:rsidR="002477FA">
        <w:rPr>
          <w:rFonts w:cs="Times New Roman"/>
          <w:sz w:val="24"/>
          <w:szCs w:val="24"/>
        </w:rPr>
        <w:t>2020 года сотрудники Центра провели 484 консультации, сильно превысив предыдущий рекорд весеннего семестра – 289 визитов в 2018 году. Число</w:t>
      </w:r>
      <w:r w:rsidR="002477FA" w:rsidRPr="002477FA">
        <w:rPr>
          <w:rFonts w:cs="Times New Roman"/>
          <w:sz w:val="24"/>
          <w:szCs w:val="24"/>
        </w:rPr>
        <w:t xml:space="preserve"> </w:t>
      </w:r>
      <w:r w:rsidR="002477FA">
        <w:rPr>
          <w:rFonts w:cs="Times New Roman"/>
          <w:sz w:val="24"/>
          <w:szCs w:val="24"/>
        </w:rPr>
        <w:t>уникальных</w:t>
      </w:r>
      <w:r w:rsidR="002477FA" w:rsidRPr="002477FA">
        <w:rPr>
          <w:rFonts w:cs="Times New Roman"/>
          <w:sz w:val="24"/>
          <w:szCs w:val="24"/>
        </w:rPr>
        <w:t xml:space="preserve"> </w:t>
      </w:r>
      <w:r w:rsidR="002477FA">
        <w:rPr>
          <w:rFonts w:cs="Times New Roman"/>
          <w:sz w:val="24"/>
          <w:szCs w:val="24"/>
        </w:rPr>
        <w:t>посетителей</w:t>
      </w:r>
      <w:r w:rsidR="002477FA" w:rsidRPr="002477FA">
        <w:rPr>
          <w:rFonts w:cs="Times New Roman"/>
          <w:sz w:val="24"/>
          <w:szCs w:val="24"/>
        </w:rPr>
        <w:t xml:space="preserve"> </w:t>
      </w:r>
      <w:r w:rsidR="002477FA">
        <w:rPr>
          <w:rFonts w:cs="Times New Roman"/>
          <w:sz w:val="24"/>
          <w:szCs w:val="24"/>
        </w:rPr>
        <w:t>изменилось слабо, что говорит о том, что студенты, пользующиеся услугами Центра, значительно увеличили число своих посещений благодаря дистанционному обучению.</w:t>
      </w:r>
    </w:p>
    <w:p w14:paraId="183E6062" w14:textId="19C7EB3E" w:rsidR="002477FA" w:rsidRDefault="002477FA" w:rsidP="00534156">
      <w:pPr>
        <w:jc w:val="both"/>
        <w:rPr>
          <w:rFonts w:cs="Times New Roman"/>
          <w:sz w:val="24"/>
          <w:szCs w:val="24"/>
        </w:rPr>
      </w:pPr>
    </w:p>
    <w:p w14:paraId="259870B5" w14:textId="73AFD16A" w:rsidR="002477FA" w:rsidRDefault="002477FA" w:rsidP="005341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Продолжив тренд предыдущего года, студенты программ магистратуры, особенно по финансам, были ключевыми посетителями Центра. В общей сложности на долю студентов магистратуры приходится 456 консультаций, проведённых сотрудниками Центра. Профессорско-преподавательский состав и выпускники посещали Центр чаще, чем в предыдущие годы. Распределение консультаций по программам приведено на </w:t>
      </w:r>
      <w:r w:rsidR="000D0297">
        <w:rPr>
          <w:rFonts w:cs="Times New Roman"/>
          <w:sz w:val="24"/>
          <w:szCs w:val="24"/>
        </w:rPr>
        <w:t>Рисунке</w:t>
      </w:r>
      <w:r>
        <w:rPr>
          <w:rFonts w:cs="Times New Roman"/>
          <w:sz w:val="24"/>
          <w:szCs w:val="24"/>
        </w:rPr>
        <w:t xml:space="preserve"> 1.</w:t>
      </w:r>
    </w:p>
    <w:p w14:paraId="3CA4CFE2" w14:textId="77777777" w:rsidR="002477FA" w:rsidRPr="002477FA" w:rsidRDefault="002477FA" w:rsidP="00534156">
      <w:pPr>
        <w:jc w:val="both"/>
        <w:rPr>
          <w:rFonts w:cs="Times New Roman"/>
          <w:sz w:val="24"/>
          <w:szCs w:val="24"/>
        </w:rPr>
      </w:pPr>
    </w:p>
    <w:p w14:paraId="6B6B7B14" w14:textId="239892A5" w:rsidR="002477FA" w:rsidRDefault="002477FA" w:rsidP="002477FA">
      <w:pPr>
        <w:spacing w:line="276" w:lineRule="auto"/>
        <w:jc w:val="center"/>
        <w:rPr>
          <w:rFonts w:eastAsia="Calibri" w:cs="Times New Roman"/>
          <w:sz w:val="24"/>
          <w:szCs w:val="24"/>
          <w:lang w:val="en-US"/>
        </w:rPr>
      </w:pPr>
    </w:p>
    <w:p w14:paraId="70472103" w14:textId="284F0D5A" w:rsidR="002477FA" w:rsidRPr="002477FA" w:rsidRDefault="002477FA" w:rsidP="002477FA">
      <w:pPr>
        <w:spacing w:line="276" w:lineRule="auto"/>
        <w:jc w:val="center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noProof/>
          <w:sz w:val="24"/>
          <w:szCs w:val="24"/>
          <w:lang w:val="en-US"/>
        </w:rPr>
        <w:drawing>
          <wp:inline distT="0" distB="0" distL="0" distR="0" wp14:anchorId="7BC00C89" wp14:editId="2B6C7855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5D9765" w14:textId="6514FB81" w:rsidR="002477FA" w:rsidRPr="002477FA" w:rsidRDefault="000D0297" w:rsidP="002477FA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Рисунок</w:t>
      </w:r>
      <w:r w:rsidR="002477FA" w:rsidRPr="002477FA">
        <w:rPr>
          <w:rFonts w:eastAsia="Calibri" w:cs="Times New Roman"/>
          <w:sz w:val="24"/>
          <w:szCs w:val="24"/>
        </w:rPr>
        <w:t xml:space="preserve"> 1. </w:t>
      </w:r>
      <w:r w:rsidR="002477FA">
        <w:rPr>
          <w:rFonts w:eastAsia="Calibri" w:cs="Times New Roman"/>
          <w:sz w:val="24"/>
          <w:szCs w:val="24"/>
        </w:rPr>
        <w:t>Общее число визитов студентов различных программ</w:t>
      </w:r>
    </w:p>
    <w:p w14:paraId="6B2184D6" w14:textId="112BC7E7" w:rsidR="009D24C6" w:rsidRPr="002477FA" w:rsidRDefault="009D24C6">
      <w:pPr>
        <w:rPr>
          <w:rFonts w:cs="Times New Roman"/>
          <w:sz w:val="24"/>
          <w:szCs w:val="24"/>
        </w:rPr>
      </w:pPr>
    </w:p>
    <w:p w14:paraId="4B19F9C4" w14:textId="530D4DFD" w:rsidR="009D24C6" w:rsidRPr="008724EA" w:rsidRDefault="00B22115" w:rsidP="005341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Студенты стали пользоваться услугами Центра в качестве дополнения к их курсам английского языка, особенно в период пандемии, значительно сократившей возможности практики устной речи. Так, более половины консультации (57%)) в 2019-2020 учебном годы были связаны с практикой английского языка. </w:t>
      </w:r>
      <w:r w:rsidR="009D24C6" w:rsidRPr="008724EA">
        <w:rPr>
          <w:rFonts w:cs="Times New Roman"/>
          <w:sz w:val="24"/>
          <w:szCs w:val="24"/>
        </w:rPr>
        <w:t xml:space="preserve">Следующей по </w:t>
      </w:r>
      <w:r w:rsidR="000D0297">
        <w:rPr>
          <w:rFonts w:cs="Times New Roman"/>
          <w:sz w:val="24"/>
          <w:szCs w:val="24"/>
        </w:rPr>
        <w:t>популярности</w:t>
      </w:r>
      <w:r w:rsidR="009D24C6" w:rsidRPr="008724EA">
        <w:rPr>
          <w:rFonts w:cs="Times New Roman"/>
          <w:sz w:val="24"/>
          <w:szCs w:val="24"/>
        </w:rPr>
        <w:t xml:space="preserve"> категорией </w:t>
      </w:r>
      <w:r w:rsidR="000D0297">
        <w:rPr>
          <w:rFonts w:cs="Times New Roman"/>
          <w:sz w:val="24"/>
          <w:szCs w:val="24"/>
        </w:rPr>
        <w:t xml:space="preserve">была подача заявлений на программы магистратуры и аспирантуры, программы обучения за рубежом и стажировки </w:t>
      </w:r>
      <w:r w:rsidR="009D24C6" w:rsidRPr="008724EA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20%, </w:t>
      </w:r>
      <w:r w:rsidR="000D0297">
        <w:rPr>
          <w:rFonts w:cs="Times New Roman"/>
          <w:sz w:val="24"/>
          <w:szCs w:val="24"/>
        </w:rPr>
        <w:t xml:space="preserve">см. </w:t>
      </w:r>
      <w:r w:rsidR="009D24C6" w:rsidRPr="008724EA">
        <w:rPr>
          <w:rFonts w:cs="Times New Roman"/>
          <w:sz w:val="24"/>
          <w:szCs w:val="24"/>
        </w:rPr>
        <w:t xml:space="preserve">Рисунок </w:t>
      </w:r>
      <w:r w:rsidR="000D0297">
        <w:rPr>
          <w:rFonts w:cs="Times New Roman"/>
          <w:sz w:val="24"/>
          <w:szCs w:val="24"/>
        </w:rPr>
        <w:t>2</w:t>
      </w:r>
      <w:r w:rsidR="009D24C6" w:rsidRPr="008724EA">
        <w:rPr>
          <w:rFonts w:cs="Times New Roman"/>
          <w:sz w:val="24"/>
          <w:szCs w:val="24"/>
        </w:rPr>
        <w:t>).</w:t>
      </w:r>
    </w:p>
    <w:p w14:paraId="42407813" w14:textId="77777777" w:rsidR="009D24C6" w:rsidRPr="008724EA" w:rsidRDefault="009D24C6" w:rsidP="009D24C6">
      <w:pPr>
        <w:ind w:firstLine="708"/>
        <w:jc w:val="both"/>
        <w:rPr>
          <w:rFonts w:cs="Times New Roman"/>
          <w:sz w:val="24"/>
          <w:szCs w:val="24"/>
        </w:rPr>
      </w:pPr>
    </w:p>
    <w:p w14:paraId="53EDCE90" w14:textId="625866E5" w:rsidR="009D24C6" w:rsidRPr="008724EA" w:rsidRDefault="000D0297" w:rsidP="009D24C6">
      <w:pPr>
        <w:jc w:val="center"/>
        <w:rPr>
          <w:rFonts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val="en-US"/>
        </w:rPr>
        <w:drawing>
          <wp:inline distT="0" distB="0" distL="0" distR="0" wp14:anchorId="74704BC2" wp14:editId="1EBE5B58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1A5FA6" w14:textId="77777777" w:rsidR="009D24C6" w:rsidRPr="008724EA" w:rsidRDefault="009D24C6" w:rsidP="009D24C6">
      <w:pPr>
        <w:jc w:val="center"/>
        <w:rPr>
          <w:rFonts w:cs="Times New Roman"/>
          <w:sz w:val="24"/>
          <w:szCs w:val="24"/>
        </w:rPr>
      </w:pPr>
    </w:p>
    <w:p w14:paraId="3FD44E61" w14:textId="08A11714" w:rsidR="009D24C6" w:rsidRPr="008724EA" w:rsidRDefault="009D24C6" w:rsidP="009D24C6">
      <w:pPr>
        <w:jc w:val="center"/>
        <w:rPr>
          <w:rFonts w:cs="Times New Roman"/>
          <w:sz w:val="24"/>
          <w:szCs w:val="24"/>
        </w:rPr>
      </w:pPr>
      <w:r w:rsidRPr="008724EA">
        <w:rPr>
          <w:rFonts w:cs="Times New Roman"/>
          <w:sz w:val="24"/>
          <w:szCs w:val="24"/>
        </w:rPr>
        <w:t xml:space="preserve">Рисунок </w:t>
      </w:r>
      <w:r w:rsidR="000D0297">
        <w:rPr>
          <w:rFonts w:cs="Times New Roman"/>
          <w:sz w:val="24"/>
          <w:szCs w:val="24"/>
        </w:rPr>
        <w:t>2.</w:t>
      </w:r>
      <w:r w:rsidRPr="008724EA">
        <w:rPr>
          <w:rFonts w:cs="Times New Roman"/>
          <w:sz w:val="24"/>
          <w:szCs w:val="24"/>
        </w:rPr>
        <w:t xml:space="preserve"> Виды консультаций в 20</w:t>
      </w:r>
      <w:r w:rsidR="000D0297">
        <w:rPr>
          <w:rFonts w:cs="Times New Roman"/>
          <w:sz w:val="24"/>
          <w:szCs w:val="24"/>
        </w:rPr>
        <w:t>19</w:t>
      </w:r>
      <w:r w:rsidRPr="008724EA">
        <w:rPr>
          <w:rFonts w:cs="Times New Roman"/>
          <w:sz w:val="24"/>
          <w:szCs w:val="24"/>
        </w:rPr>
        <w:t>-20</w:t>
      </w:r>
      <w:r w:rsidR="000D0297">
        <w:rPr>
          <w:rFonts w:cs="Times New Roman"/>
          <w:sz w:val="24"/>
          <w:szCs w:val="24"/>
        </w:rPr>
        <w:t>20</w:t>
      </w:r>
      <w:r w:rsidRPr="008724EA">
        <w:rPr>
          <w:rFonts w:cs="Times New Roman"/>
          <w:sz w:val="24"/>
          <w:szCs w:val="24"/>
        </w:rPr>
        <w:t xml:space="preserve"> учебном году</w:t>
      </w:r>
    </w:p>
    <w:p w14:paraId="0F7B02C8" w14:textId="5EEB6732" w:rsidR="009D24C6" w:rsidRPr="008724EA" w:rsidRDefault="009D24C6" w:rsidP="009D24C6">
      <w:pPr>
        <w:rPr>
          <w:rFonts w:cs="Times New Roman"/>
          <w:b/>
          <w:sz w:val="24"/>
          <w:szCs w:val="24"/>
        </w:rPr>
      </w:pPr>
      <w:r w:rsidRPr="008724EA">
        <w:rPr>
          <w:rFonts w:cs="Times New Roman"/>
          <w:b/>
          <w:sz w:val="24"/>
          <w:szCs w:val="24"/>
        </w:rPr>
        <w:lastRenderedPageBreak/>
        <w:t>Другая деятельность:</w:t>
      </w:r>
    </w:p>
    <w:p w14:paraId="7D2663F5" w14:textId="77777777" w:rsidR="009D24C6" w:rsidRPr="008724EA" w:rsidRDefault="009D24C6" w:rsidP="009D24C6">
      <w:pPr>
        <w:rPr>
          <w:rFonts w:cs="Times New Roman"/>
          <w:b/>
          <w:sz w:val="24"/>
          <w:szCs w:val="24"/>
        </w:rPr>
      </w:pPr>
    </w:p>
    <w:p w14:paraId="6EF5D768" w14:textId="35315191" w:rsidR="009F5833" w:rsidRPr="008724EA" w:rsidRDefault="009F5833" w:rsidP="009F5833">
      <w:pPr>
        <w:rPr>
          <w:rFonts w:cs="Times New Roman"/>
          <w:sz w:val="24"/>
          <w:szCs w:val="24"/>
        </w:rPr>
      </w:pPr>
      <w:r w:rsidRPr="008724EA">
        <w:rPr>
          <w:rFonts w:cs="Times New Roman"/>
          <w:sz w:val="24"/>
          <w:szCs w:val="24"/>
        </w:rPr>
        <w:t xml:space="preserve">В течение </w:t>
      </w:r>
      <w:r w:rsidR="00B22115">
        <w:rPr>
          <w:rFonts w:cs="Times New Roman"/>
          <w:sz w:val="24"/>
          <w:szCs w:val="24"/>
        </w:rPr>
        <w:t xml:space="preserve">2019-2020 </w:t>
      </w:r>
      <w:r w:rsidRPr="008724EA">
        <w:rPr>
          <w:rFonts w:cs="Times New Roman"/>
          <w:sz w:val="24"/>
          <w:szCs w:val="24"/>
        </w:rPr>
        <w:t>учебного года Центр провел следующие семинары:</w:t>
      </w:r>
    </w:p>
    <w:p w14:paraId="6855969B" w14:textId="77777777" w:rsidR="009F5833" w:rsidRPr="008724EA" w:rsidRDefault="009F5833" w:rsidP="009F5833">
      <w:pPr>
        <w:rPr>
          <w:rFonts w:cs="Times New Roman"/>
          <w:sz w:val="24"/>
          <w:szCs w:val="24"/>
        </w:rPr>
      </w:pPr>
    </w:p>
    <w:p w14:paraId="367FB2D1" w14:textId="640D5C84" w:rsidR="009F5833" w:rsidRPr="00B22115" w:rsidRDefault="00B22115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Обзор процесса поиска работы и стажировок</w:t>
      </w:r>
    </w:p>
    <w:p w14:paraId="5BFBD517" w14:textId="0B9CFA64" w:rsidR="009F5833" w:rsidRPr="00B22115" w:rsidRDefault="009F5833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B22115">
        <w:rPr>
          <w:rFonts w:cs="Times New Roman"/>
          <w:sz w:val="24"/>
          <w:szCs w:val="24"/>
        </w:rPr>
        <w:t>Мотивационное письмо для аспирантуры</w:t>
      </w:r>
    </w:p>
    <w:p w14:paraId="672AB309" w14:textId="5016EDF2" w:rsidR="009F5833" w:rsidRDefault="009F5833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B22115">
        <w:rPr>
          <w:rFonts w:cs="Times New Roman"/>
          <w:sz w:val="24"/>
          <w:szCs w:val="24"/>
        </w:rPr>
        <w:t>Подготовка к собеседованиям</w:t>
      </w:r>
    </w:p>
    <w:p w14:paraId="1AB33748" w14:textId="116EC43A" w:rsidR="00B22115" w:rsidRDefault="00B22115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 готовиться к импровизированным выступлениям</w:t>
      </w:r>
    </w:p>
    <w:p w14:paraId="229D46CB" w14:textId="656E3FC7" w:rsidR="00B22115" w:rsidRDefault="00B22115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 развить своё произношение</w:t>
      </w:r>
    </w:p>
    <w:p w14:paraId="01965478" w14:textId="368AB740" w:rsidR="00B22115" w:rsidRDefault="00B22115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 писать письма на электронной почте так, чтобы решать проблемы</w:t>
      </w:r>
    </w:p>
    <w:p w14:paraId="659A833D" w14:textId="135C1A30" w:rsidR="00B22115" w:rsidRDefault="00B22115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 писать сопроводительное письмо</w:t>
      </w:r>
    </w:p>
    <w:p w14:paraId="19F0DBE3" w14:textId="44606E4C" w:rsidR="00B22115" w:rsidRDefault="00B22115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 писать введение и обзор литературы</w:t>
      </w:r>
    </w:p>
    <w:p w14:paraId="2A63FFE9" w14:textId="76AE650D" w:rsidR="00B22115" w:rsidRDefault="00B22115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Как производить хорошее впечатление на онлайн-встречах и семинарах</w:t>
      </w:r>
    </w:p>
    <w:p w14:paraId="280AA17D" w14:textId="62FB4C70" w:rsidR="00B22115" w:rsidRPr="00B22115" w:rsidRDefault="00B22115" w:rsidP="00B22115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Эффективные презентации</w:t>
      </w:r>
    </w:p>
    <w:p w14:paraId="2F3D8931" w14:textId="77777777" w:rsidR="00B22115" w:rsidRDefault="00B22115" w:rsidP="009F5833">
      <w:pPr>
        <w:rPr>
          <w:rFonts w:cs="Times New Roman"/>
          <w:sz w:val="24"/>
          <w:szCs w:val="24"/>
        </w:rPr>
      </w:pPr>
    </w:p>
    <w:p w14:paraId="75972CF7" w14:textId="5A8D10A2" w:rsidR="00B22115" w:rsidRPr="00B22115" w:rsidRDefault="00B22115" w:rsidP="00B2211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перехода РЭШ на дистанционное обучение сотрудники Центра приложили усилия для создания дополнительных возможностей взаимодействия со студентами, а также возможностей для из обучения. Консультант Центра и преподаватель английского языка Екатерина </w:t>
      </w:r>
      <w:proofErr w:type="spellStart"/>
      <w:r>
        <w:rPr>
          <w:rFonts w:cs="Times New Roman"/>
          <w:sz w:val="24"/>
          <w:szCs w:val="24"/>
        </w:rPr>
        <w:t>Семёнова</w:t>
      </w:r>
      <w:proofErr w:type="spellEnd"/>
      <w:r>
        <w:rPr>
          <w:rFonts w:cs="Times New Roman"/>
          <w:sz w:val="24"/>
          <w:szCs w:val="24"/>
        </w:rPr>
        <w:t xml:space="preserve"> организовали еженедельные встречи Клуба дебатов на английском языке, которые продолжились в 2021 году. Директор Центра Эшли </w:t>
      </w:r>
      <w:proofErr w:type="spellStart"/>
      <w:r>
        <w:rPr>
          <w:rFonts w:cs="Times New Roman"/>
          <w:sz w:val="24"/>
          <w:szCs w:val="24"/>
        </w:rPr>
        <w:t>Сквайерс</w:t>
      </w:r>
      <w:proofErr w:type="spellEnd"/>
      <w:r>
        <w:rPr>
          <w:rFonts w:cs="Times New Roman"/>
          <w:sz w:val="24"/>
          <w:szCs w:val="24"/>
        </w:rPr>
        <w:t xml:space="preserve"> также провела Ночь дебатов.</w:t>
      </w:r>
    </w:p>
    <w:p w14:paraId="4AC81D78" w14:textId="77777777" w:rsidR="009F5833" w:rsidRPr="008724EA" w:rsidRDefault="009F5833" w:rsidP="009F5833">
      <w:pPr>
        <w:rPr>
          <w:rFonts w:cs="Times New Roman"/>
          <w:sz w:val="24"/>
          <w:szCs w:val="24"/>
        </w:rPr>
      </w:pPr>
    </w:p>
    <w:p w14:paraId="0FF7E825" w14:textId="77777777" w:rsidR="00534156" w:rsidRPr="008724EA" w:rsidRDefault="00534156" w:rsidP="00534156">
      <w:pPr>
        <w:jc w:val="both"/>
        <w:rPr>
          <w:rFonts w:cs="Times New Roman"/>
          <w:sz w:val="24"/>
          <w:szCs w:val="24"/>
        </w:rPr>
      </w:pPr>
      <w:r w:rsidRPr="008724EA">
        <w:rPr>
          <w:rFonts w:cs="Times New Roman"/>
          <w:sz w:val="24"/>
          <w:szCs w:val="24"/>
        </w:rPr>
        <w:t>Центр также консультирует профессорско-преподавательский состав по вопросам составления учебных программ и письменных заданий, редактирует статьи для публикаций профессорско-преподавательского состава, редактирует и переводит публичные документы для различных отделов РЭШ.</w:t>
      </w:r>
    </w:p>
    <w:p w14:paraId="48EA0A66" w14:textId="77777777" w:rsidR="00B22115" w:rsidRDefault="00B22115" w:rsidP="00B22115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1BA173B" w14:textId="77777777" w:rsidR="009D24C6" w:rsidRPr="008724EA" w:rsidRDefault="009D24C6" w:rsidP="009D24C6">
      <w:pPr>
        <w:spacing w:line="276" w:lineRule="auto"/>
        <w:jc w:val="center"/>
        <w:rPr>
          <w:rFonts w:cs="Times New Roman"/>
          <w:sz w:val="24"/>
          <w:szCs w:val="24"/>
        </w:rPr>
      </w:pPr>
    </w:p>
    <w:sectPr w:rsidR="009D24C6" w:rsidRPr="008724EA" w:rsidSect="009614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BCF72" w14:textId="77777777" w:rsidR="00B20767" w:rsidRDefault="00B20767" w:rsidP="009D24C6">
      <w:r>
        <w:separator/>
      </w:r>
    </w:p>
  </w:endnote>
  <w:endnote w:type="continuationSeparator" w:id="0">
    <w:p w14:paraId="3E091AF2" w14:textId="77777777" w:rsidR="00B20767" w:rsidRDefault="00B20767" w:rsidP="009D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44980" w14:textId="77777777" w:rsidR="00B20767" w:rsidRDefault="00B20767" w:rsidP="009D24C6">
      <w:r>
        <w:separator/>
      </w:r>
    </w:p>
  </w:footnote>
  <w:footnote w:type="continuationSeparator" w:id="0">
    <w:p w14:paraId="2613843E" w14:textId="77777777" w:rsidR="00B20767" w:rsidRDefault="00B20767" w:rsidP="009D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A53EB"/>
    <w:multiLevelType w:val="hybridMultilevel"/>
    <w:tmpl w:val="D896AA54"/>
    <w:lvl w:ilvl="0" w:tplc="AD1224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03A8"/>
    <w:multiLevelType w:val="hybridMultilevel"/>
    <w:tmpl w:val="F73A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28AD"/>
    <w:multiLevelType w:val="hybridMultilevel"/>
    <w:tmpl w:val="439A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6"/>
    <w:rsid w:val="000D0297"/>
    <w:rsid w:val="000D19AC"/>
    <w:rsid w:val="00111280"/>
    <w:rsid w:val="00157F98"/>
    <w:rsid w:val="002126E1"/>
    <w:rsid w:val="002477FA"/>
    <w:rsid w:val="0038461D"/>
    <w:rsid w:val="003C2DD0"/>
    <w:rsid w:val="00534156"/>
    <w:rsid w:val="006328F3"/>
    <w:rsid w:val="008724EA"/>
    <w:rsid w:val="0093353F"/>
    <w:rsid w:val="00961494"/>
    <w:rsid w:val="00994B9C"/>
    <w:rsid w:val="009B7A04"/>
    <w:rsid w:val="009D24C6"/>
    <w:rsid w:val="009F5833"/>
    <w:rsid w:val="00B15C7C"/>
    <w:rsid w:val="00B20767"/>
    <w:rsid w:val="00B22115"/>
    <w:rsid w:val="00B45AFE"/>
    <w:rsid w:val="00C876F2"/>
    <w:rsid w:val="00E9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25E8"/>
  <w15:chartTrackingRefBased/>
  <w15:docId w15:val="{A78565EE-42CA-0F42-9274-01490C44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C6"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4C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24C6"/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4C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24C6"/>
    <w:rPr>
      <w:vertAlign w:val="superscript"/>
    </w:rPr>
  </w:style>
  <w:style w:type="paragraph" w:customStyle="1" w:styleId="Normal1">
    <w:name w:val="Normal1"/>
    <w:rsid w:val="00C876F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2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Число посещений Центра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BAE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A8-472E-ACA4-0D65EE91CD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MAE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A8-472E-ACA4-0D65EE91CD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Программы по финансам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A8-472E-ACA4-0D65EE91CDE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MAEE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A8-472E-ACA4-0D65EE91CDE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Выпускники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A8-472E-ACA4-0D65EE91CDE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Сотрудники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A8-472E-ACA4-0D65EE91CD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2699872"/>
        <c:axId val="1722890608"/>
      </c:barChart>
      <c:catAx>
        <c:axId val="159269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2890608"/>
        <c:crosses val="autoZero"/>
        <c:auto val="1"/>
        <c:lblAlgn val="ctr"/>
        <c:lblOffset val="100"/>
        <c:noMultiLvlLbl val="0"/>
      </c:catAx>
      <c:valAx>
        <c:axId val="172289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269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Число посещений Центра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Подача заявлений на обучение за рубежом и стажировки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E8-45D6-9C4B-9573089E8F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Задания на курсах, дипломные работы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E8-45D6-9C4B-9573089E8F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Практика английского языка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E8-45D6-9C4B-9573089E8F0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Подготовка к тестам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E8-45D6-9C4B-9573089E8F0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E8-45D6-9C4B-9573089E8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2699872"/>
        <c:axId val="1722890608"/>
      </c:barChart>
      <c:catAx>
        <c:axId val="159269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2890608"/>
        <c:crosses val="autoZero"/>
        <c:auto val="1"/>
        <c:lblAlgn val="ctr"/>
        <c:lblOffset val="100"/>
        <c:noMultiLvlLbl val="0"/>
      </c:catAx>
      <c:valAx>
        <c:axId val="172289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269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Чупилкин Максим Степанович</dc:creator>
  <cp:keywords/>
  <dc:description/>
  <cp:lastModifiedBy>Ashley Squires</cp:lastModifiedBy>
  <cp:revision>2</cp:revision>
  <dcterms:created xsi:type="dcterms:W3CDTF">2021-01-22T15:32:00Z</dcterms:created>
  <dcterms:modified xsi:type="dcterms:W3CDTF">2021-01-22T15:32:00Z</dcterms:modified>
</cp:coreProperties>
</file>